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003D0" w14:textId="77777777" w:rsidR="00CA104C" w:rsidRPr="00CA104C" w:rsidRDefault="00CA104C" w:rsidP="00CA104C">
      <w:pPr>
        <w:jc w:val="center"/>
        <w:rPr>
          <w:rFonts w:ascii="Calibri" w:hAnsi="Calibri" w:cs="Calibri"/>
          <w:b/>
          <w:bCs/>
        </w:rPr>
      </w:pPr>
      <w:r w:rsidRPr="00CA104C">
        <w:rPr>
          <w:rFonts w:ascii="Calibri" w:hAnsi="Calibri" w:cs="Calibri"/>
          <w:b/>
          <w:bCs/>
        </w:rPr>
        <w:t xml:space="preserve">Používanie súborov </w:t>
      </w:r>
      <w:proofErr w:type="spellStart"/>
      <w:r w:rsidRPr="00CA104C">
        <w:rPr>
          <w:rFonts w:ascii="Calibri" w:hAnsi="Calibri" w:cs="Calibri"/>
          <w:b/>
          <w:bCs/>
        </w:rPr>
        <w:t>cookies</w:t>
      </w:r>
      <w:proofErr w:type="spellEnd"/>
    </w:p>
    <w:p w14:paraId="1D0F027B" w14:textId="77777777" w:rsidR="00CA104C" w:rsidRPr="00CA104C" w:rsidRDefault="00CA104C" w:rsidP="00CA104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3DED9D6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Účel spracúvania osobných údajov prostredníctvom </w:t>
      </w:r>
      <w:proofErr w:type="spellStart"/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>cookies</w:t>
      </w:r>
      <w:proofErr w:type="spellEnd"/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10674878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Pri návšteve webovej stránky </w:t>
      </w:r>
      <w:hyperlink r:id="rId7" w:tgtFrame="_new" w:history="1">
        <w:r w:rsidRPr="00CA104C">
          <w:rPr>
            <w:rStyle w:val="Hypertextovprepojenie"/>
            <w:rFonts w:ascii="Calibri" w:hAnsi="Calibri" w:cs="Calibri"/>
            <w:b/>
            <w:bCs/>
            <w:sz w:val="22"/>
            <w:szCs w:val="22"/>
          </w:rPr>
          <w:t>www.segum.sk</w:t>
        </w:r>
      </w:hyperlink>
      <w:r w:rsidRPr="00CA104C">
        <w:rPr>
          <w:rFonts w:ascii="Calibri" w:hAnsi="Calibri" w:cs="Calibri"/>
          <w:sz w:val="22"/>
          <w:szCs w:val="22"/>
        </w:rPr>
        <w:t xml:space="preserve"> Prevádzkovateľ používa súbory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a obdobné technológie s cieľom zabezpečiť technickú prevádzku webovej stránky, jej bezpečnosť, funkčnosť, analýzu návštevnosti a marketingovú komunikáciu, a to v rozsahu a za podmienok uvedených nižšie.</w:t>
      </w:r>
    </w:p>
    <w:p w14:paraId="6553CAC8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sú malé textové súbory, ktoré sa ukladajú do koncového zariadenia návštevníka webovej stránky a umožňujú rozpoznať zariadenie používateľa, zabezpečiť správne fungovanie webu a zlepšovať jeho služby.</w:t>
      </w:r>
    </w:p>
    <w:p w14:paraId="7429B6AE" w14:textId="77777777" w:rsid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09B4BB36" w14:textId="140D4B9F" w:rsidR="00025C9A" w:rsidRPr="00B4075B" w:rsidRDefault="00025C9A" w:rsidP="00025C9A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25C9A">
        <w:rPr>
          <w:rFonts w:ascii="Calibri" w:hAnsi="Calibri" w:cs="Calibri"/>
          <w:b/>
          <w:bCs/>
          <w:sz w:val="22"/>
          <w:szCs w:val="22"/>
          <w:u w:val="single"/>
        </w:rPr>
        <w:t xml:space="preserve">Kategórie používaných </w:t>
      </w:r>
      <w:proofErr w:type="spellStart"/>
      <w:r w:rsidRPr="00025C9A">
        <w:rPr>
          <w:rFonts w:ascii="Calibri" w:hAnsi="Calibri" w:cs="Calibri"/>
          <w:b/>
          <w:bCs/>
          <w:sz w:val="22"/>
          <w:szCs w:val="22"/>
          <w:u w:val="single"/>
        </w:rPr>
        <w:t>cookies</w:t>
      </w:r>
      <w:proofErr w:type="spellEnd"/>
      <w:r w:rsidR="00B4075B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2F24E6DC" w14:textId="77777777" w:rsidR="00025C9A" w:rsidRPr="00025C9A" w:rsidRDefault="00025C9A" w:rsidP="00025C9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7EC867" w14:textId="77777777" w:rsidR="00025C9A" w:rsidRPr="00025C9A" w:rsidRDefault="00025C9A" w:rsidP="00025C9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25C9A">
        <w:rPr>
          <w:rFonts w:ascii="Calibri" w:hAnsi="Calibri" w:cs="Calibri"/>
          <w:b/>
          <w:bCs/>
          <w:sz w:val="22"/>
          <w:szCs w:val="22"/>
        </w:rPr>
        <w:t xml:space="preserve">a) Nevyhnutné (technické a funkčné) </w:t>
      </w:r>
      <w:proofErr w:type="spellStart"/>
      <w:r w:rsidRPr="00025C9A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</w:p>
    <w:p w14:paraId="1BDB03B1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Tieto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sú potrebné na správnu prevádzku webovej stránky a jej základných funkcií. Bez ich použitia by webová stránka nemohla správne fungovať.</w:t>
      </w:r>
    </w:p>
    <w:p w14:paraId="3C2962E9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Slúžia najmä na:</w:t>
      </w:r>
    </w:p>
    <w:p w14:paraId="1AC454AC" w14:textId="77777777" w:rsidR="00025C9A" w:rsidRPr="00025C9A" w:rsidRDefault="00025C9A" w:rsidP="00025C9A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zabezpečenie technickej funkčnosti webovej stránky a e-</w:t>
      </w:r>
      <w:proofErr w:type="spellStart"/>
      <w:r w:rsidRPr="00025C9A">
        <w:rPr>
          <w:rFonts w:ascii="Calibri" w:hAnsi="Calibri" w:cs="Calibri"/>
          <w:sz w:val="22"/>
          <w:szCs w:val="22"/>
        </w:rPr>
        <w:t>shopu</w:t>
      </w:r>
      <w:proofErr w:type="spellEnd"/>
      <w:r w:rsidRPr="00025C9A">
        <w:rPr>
          <w:rFonts w:ascii="Calibri" w:hAnsi="Calibri" w:cs="Calibri"/>
          <w:sz w:val="22"/>
          <w:szCs w:val="22"/>
        </w:rPr>
        <w:t>,</w:t>
      </w:r>
    </w:p>
    <w:p w14:paraId="78F0FDA8" w14:textId="77777777" w:rsidR="00025C9A" w:rsidRPr="00025C9A" w:rsidRDefault="00025C9A" w:rsidP="00025C9A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ochranu webu pred zneužitím, útokmi a spamom,</w:t>
      </w:r>
    </w:p>
    <w:p w14:paraId="5040188E" w14:textId="77777777" w:rsidR="00025C9A" w:rsidRPr="00025C9A" w:rsidRDefault="00025C9A" w:rsidP="00025C9A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správne fungovanie nákupného košíka,</w:t>
      </w:r>
    </w:p>
    <w:p w14:paraId="45FAE99C" w14:textId="77777777" w:rsidR="00025C9A" w:rsidRPr="00025C9A" w:rsidRDefault="00025C9A" w:rsidP="00025C9A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zachovanie relácie používateľa,</w:t>
      </w:r>
    </w:p>
    <w:p w14:paraId="45E0E056" w14:textId="77777777" w:rsidR="00025C9A" w:rsidRPr="00025C9A" w:rsidRDefault="00025C9A" w:rsidP="00025C9A">
      <w:pPr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uloženie nastavení súhlasu s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>.</w:t>
      </w:r>
    </w:p>
    <w:p w14:paraId="5F0B14D6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Tieto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</w:t>
      </w:r>
      <w:r w:rsidRPr="00025C9A">
        <w:rPr>
          <w:rFonts w:ascii="Calibri" w:hAnsi="Calibri" w:cs="Calibri"/>
          <w:b/>
          <w:bCs/>
          <w:sz w:val="22"/>
          <w:szCs w:val="22"/>
        </w:rPr>
        <w:t>nevyžadujú súhlas používateľa</w:t>
      </w:r>
      <w:r w:rsidRPr="00025C9A">
        <w:rPr>
          <w:rFonts w:ascii="Calibri" w:hAnsi="Calibri" w:cs="Calibri"/>
          <w:sz w:val="22"/>
          <w:szCs w:val="22"/>
        </w:rPr>
        <w:t>.</w:t>
      </w:r>
    </w:p>
    <w:p w14:paraId="18FB0229" w14:textId="77777777" w:rsidR="00025C9A" w:rsidRPr="00CA104C" w:rsidRDefault="00025C9A" w:rsidP="00CA104C">
      <w:pPr>
        <w:jc w:val="both"/>
        <w:rPr>
          <w:rFonts w:ascii="Calibri" w:hAnsi="Calibri" w:cs="Calibri"/>
          <w:sz w:val="22"/>
          <w:szCs w:val="22"/>
        </w:rPr>
      </w:pPr>
    </w:p>
    <w:p w14:paraId="7CA0191B" w14:textId="77777777" w:rsidR="00025C9A" w:rsidRPr="00025C9A" w:rsidRDefault="00025C9A" w:rsidP="00025C9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25C9A">
        <w:rPr>
          <w:rFonts w:ascii="Calibri" w:hAnsi="Calibri" w:cs="Calibri"/>
          <w:b/>
          <w:bCs/>
          <w:sz w:val="22"/>
          <w:szCs w:val="22"/>
        </w:rPr>
        <w:t xml:space="preserve">b) Preferenčné </w:t>
      </w:r>
      <w:proofErr w:type="spellStart"/>
      <w:r w:rsidRPr="00025C9A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</w:p>
    <w:p w14:paraId="24F00CC8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Preferenčné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umožňujú zapamätanie používateľských nastavení a zvyšujú komfort používania webovej stránky, napríklad:</w:t>
      </w:r>
    </w:p>
    <w:p w14:paraId="282724C2" w14:textId="77777777" w:rsidR="00025C9A" w:rsidRPr="00025C9A" w:rsidRDefault="00025C9A" w:rsidP="00025C9A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zapamätanie </w:t>
      </w:r>
      <w:proofErr w:type="spellStart"/>
      <w:r w:rsidRPr="00025C9A">
        <w:rPr>
          <w:rFonts w:ascii="Calibri" w:hAnsi="Calibri" w:cs="Calibri"/>
          <w:sz w:val="22"/>
          <w:szCs w:val="22"/>
        </w:rPr>
        <w:t>posledne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navštívenej kategórie,</w:t>
      </w:r>
    </w:p>
    <w:p w14:paraId="00B9E0A0" w14:textId="77777777" w:rsidR="00025C9A" w:rsidRPr="00025C9A" w:rsidRDefault="00025C9A" w:rsidP="00025C9A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uloženie základných preferencií používateľa.</w:t>
      </w:r>
    </w:p>
    <w:p w14:paraId="75EB0BCD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Tieto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sa používajú </w:t>
      </w:r>
      <w:r w:rsidRPr="00025C9A">
        <w:rPr>
          <w:rFonts w:ascii="Calibri" w:hAnsi="Calibri" w:cs="Calibri"/>
          <w:b/>
          <w:bCs/>
          <w:sz w:val="22"/>
          <w:szCs w:val="22"/>
        </w:rPr>
        <w:t>výlučne na základe súhlasu používateľa</w:t>
      </w:r>
      <w:r w:rsidRPr="00025C9A">
        <w:rPr>
          <w:rFonts w:ascii="Calibri" w:hAnsi="Calibri" w:cs="Calibri"/>
          <w:sz w:val="22"/>
          <w:szCs w:val="22"/>
        </w:rPr>
        <w:t>.</w:t>
      </w:r>
    </w:p>
    <w:p w14:paraId="6AC456CE" w14:textId="77777777" w:rsid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0E91AD36" w14:textId="77777777" w:rsidR="00025C9A" w:rsidRPr="00025C9A" w:rsidRDefault="00025C9A" w:rsidP="00025C9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25C9A">
        <w:rPr>
          <w:rFonts w:ascii="Calibri" w:hAnsi="Calibri" w:cs="Calibri"/>
          <w:b/>
          <w:bCs/>
          <w:sz w:val="22"/>
          <w:szCs w:val="22"/>
        </w:rPr>
        <w:t xml:space="preserve">c) Štatistické </w:t>
      </w:r>
      <w:proofErr w:type="spellStart"/>
      <w:r w:rsidRPr="00025C9A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</w:p>
    <w:p w14:paraId="05AEB8A1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Štatistické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slúžia na:</w:t>
      </w:r>
    </w:p>
    <w:p w14:paraId="1AED9AF5" w14:textId="77777777" w:rsidR="00025C9A" w:rsidRPr="00025C9A" w:rsidRDefault="00025C9A" w:rsidP="00025C9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meranie návštevnosti webovej stránky,</w:t>
      </w:r>
    </w:p>
    <w:p w14:paraId="285E71C3" w14:textId="77777777" w:rsidR="00025C9A" w:rsidRPr="00025C9A" w:rsidRDefault="00025C9A" w:rsidP="00025C9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analýzu správania návštevníkov,</w:t>
      </w:r>
    </w:p>
    <w:p w14:paraId="4A3F07A0" w14:textId="77777777" w:rsidR="00025C9A" w:rsidRPr="00025C9A" w:rsidRDefault="00025C9A" w:rsidP="00025C9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vyhodnocovanie výkonu webovej stránky a jej optimalizáciu.</w:t>
      </w:r>
    </w:p>
    <w:p w14:paraId="6F147165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Údaje sú spracúvané agregovane a anonymizovane v rozsahu poskytovanom analytickými nástrojmi.</w:t>
      </w:r>
    </w:p>
    <w:p w14:paraId="7E4F1B96" w14:textId="77777777" w:rsid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Tieto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sa používajú </w:t>
      </w:r>
      <w:r w:rsidRPr="00025C9A">
        <w:rPr>
          <w:rFonts w:ascii="Calibri" w:hAnsi="Calibri" w:cs="Calibri"/>
          <w:b/>
          <w:bCs/>
          <w:sz w:val="22"/>
          <w:szCs w:val="22"/>
        </w:rPr>
        <w:t>len na základe súhlasu používateľa</w:t>
      </w:r>
      <w:r w:rsidRPr="00025C9A">
        <w:rPr>
          <w:rFonts w:ascii="Calibri" w:hAnsi="Calibri" w:cs="Calibri"/>
          <w:sz w:val="22"/>
          <w:szCs w:val="22"/>
        </w:rPr>
        <w:t>.</w:t>
      </w:r>
    </w:p>
    <w:p w14:paraId="7AC9B623" w14:textId="77777777" w:rsid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</w:p>
    <w:p w14:paraId="2E158367" w14:textId="77777777" w:rsidR="00025C9A" w:rsidRPr="00025C9A" w:rsidRDefault="00025C9A" w:rsidP="00025C9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25C9A">
        <w:rPr>
          <w:rFonts w:ascii="Calibri" w:hAnsi="Calibri" w:cs="Calibri"/>
          <w:b/>
          <w:bCs/>
          <w:sz w:val="22"/>
          <w:szCs w:val="22"/>
        </w:rPr>
        <w:t xml:space="preserve">d) Marketingové </w:t>
      </w:r>
      <w:proofErr w:type="spellStart"/>
      <w:r w:rsidRPr="00025C9A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</w:p>
    <w:p w14:paraId="0A5EC49D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Marketingové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slúžia na:</w:t>
      </w:r>
    </w:p>
    <w:p w14:paraId="70A9655E" w14:textId="77777777" w:rsidR="00025C9A" w:rsidRPr="00025C9A" w:rsidRDefault="00025C9A" w:rsidP="00025C9A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zobrazovanie relevantnej reklamy,</w:t>
      </w:r>
    </w:p>
    <w:p w14:paraId="2DA2B90A" w14:textId="77777777" w:rsidR="00025C9A" w:rsidRPr="00025C9A" w:rsidRDefault="00025C9A" w:rsidP="00025C9A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meranie účinnosti reklamných kampaní,</w:t>
      </w:r>
    </w:p>
    <w:p w14:paraId="56A19211" w14:textId="77777777" w:rsidR="00025C9A" w:rsidRPr="00025C9A" w:rsidRDefault="00025C9A" w:rsidP="00025C9A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prepojenie s externými platformami (napr. sociálne siete, video platformy).</w:t>
      </w:r>
    </w:p>
    <w:p w14:paraId="0F6D836D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Na webovej stránke sa používajú marketingové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najmä platforiem </w:t>
      </w:r>
      <w:proofErr w:type="spellStart"/>
      <w:r w:rsidRPr="00025C9A">
        <w:rPr>
          <w:rFonts w:ascii="Calibri" w:hAnsi="Calibri" w:cs="Calibri"/>
          <w:sz w:val="22"/>
          <w:szCs w:val="22"/>
        </w:rPr>
        <w:t>Meta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(Facebook, Instagram) a Google (Google </w:t>
      </w:r>
      <w:proofErr w:type="spellStart"/>
      <w:r w:rsidRPr="00025C9A">
        <w:rPr>
          <w:rFonts w:ascii="Calibri" w:hAnsi="Calibri" w:cs="Calibri"/>
          <w:sz w:val="22"/>
          <w:szCs w:val="22"/>
        </w:rPr>
        <w:t>Ads</w:t>
      </w:r>
      <w:proofErr w:type="spellEnd"/>
      <w:r w:rsidRPr="00025C9A">
        <w:rPr>
          <w:rFonts w:ascii="Calibri" w:hAnsi="Calibri" w:cs="Calibri"/>
          <w:sz w:val="22"/>
          <w:szCs w:val="22"/>
        </w:rPr>
        <w:t>, YouTube).</w:t>
      </w:r>
    </w:p>
    <w:p w14:paraId="775799A0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Marketingové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sa používajú </w:t>
      </w:r>
      <w:r w:rsidRPr="00025C9A">
        <w:rPr>
          <w:rFonts w:ascii="Calibri" w:hAnsi="Calibri" w:cs="Calibri"/>
          <w:b/>
          <w:bCs/>
          <w:sz w:val="22"/>
          <w:szCs w:val="22"/>
        </w:rPr>
        <w:t>výlučne na základe výslovného súhlasu používateľa.</w:t>
      </w:r>
    </w:p>
    <w:p w14:paraId="4446AF2B" w14:textId="77777777" w:rsidR="00025C9A" w:rsidRPr="00025C9A" w:rsidRDefault="00025C9A" w:rsidP="00025C9A">
      <w:pPr>
        <w:jc w:val="both"/>
        <w:rPr>
          <w:rFonts w:ascii="Calibri" w:hAnsi="Calibri" w:cs="Calibri"/>
          <w:sz w:val="22"/>
          <w:szCs w:val="22"/>
        </w:rPr>
      </w:pPr>
    </w:p>
    <w:p w14:paraId="4FB7B53D" w14:textId="77777777" w:rsidR="00025C9A" w:rsidRPr="00CA104C" w:rsidRDefault="00025C9A" w:rsidP="00CA104C">
      <w:pPr>
        <w:jc w:val="both"/>
        <w:rPr>
          <w:rFonts w:ascii="Calibri" w:hAnsi="Calibri" w:cs="Calibri"/>
          <w:sz w:val="22"/>
          <w:szCs w:val="22"/>
        </w:rPr>
      </w:pPr>
    </w:p>
    <w:p w14:paraId="0943183F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</w:p>
    <w:p w14:paraId="7D5F3EE8" w14:textId="1E474622" w:rsidR="00025C9A" w:rsidRPr="00025C9A" w:rsidRDefault="00025C9A" w:rsidP="00025C9A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všetci návštevníci webovej stránky </w:t>
      </w:r>
      <w:hyperlink r:id="rId8" w:tgtFrame="_new" w:history="1">
        <w:r w:rsidRPr="00025C9A">
          <w:rPr>
            <w:rStyle w:val="Hypertextovprepojenie"/>
            <w:rFonts w:ascii="Calibri" w:hAnsi="Calibri" w:cs="Calibri"/>
            <w:sz w:val="22"/>
            <w:szCs w:val="22"/>
          </w:rPr>
          <w:t>www.segum.sk</w:t>
        </w:r>
      </w:hyperlink>
      <w:r w:rsidRPr="00025C9A">
        <w:rPr>
          <w:rFonts w:ascii="Calibri" w:hAnsi="Calibri" w:cs="Calibri"/>
          <w:sz w:val="22"/>
          <w:szCs w:val="22"/>
        </w:rPr>
        <w:t>,</w:t>
      </w:r>
    </w:p>
    <w:p w14:paraId="49FD362D" w14:textId="5CE8FCE0" w:rsidR="00025C9A" w:rsidRPr="00025C9A" w:rsidRDefault="00025C9A" w:rsidP="00025C9A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používatelia webovej stránky a e-</w:t>
      </w:r>
      <w:proofErr w:type="spellStart"/>
      <w:r w:rsidRPr="00025C9A">
        <w:rPr>
          <w:rFonts w:ascii="Calibri" w:hAnsi="Calibri" w:cs="Calibri"/>
          <w:sz w:val="22"/>
          <w:szCs w:val="22"/>
        </w:rPr>
        <w:t>shopu</w:t>
      </w:r>
      <w:proofErr w:type="spellEnd"/>
      <w:r w:rsidRPr="00025C9A">
        <w:rPr>
          <w:rFonts w:ascii="Calibri" w:hAnsi="Calibri" w:cs="Calibri"/>
          <w:sz w:val="22"/>
          <w:szCs w:val="22"/>
        </w:rPr>
        <w:t>.</w:t>
      </w:r>
    </w:p>
    <w:p w14:paraId="759CF9DB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222A4244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Kategória osobných údajov:</w:t>
      </w:r>
    </w:p>
    <w:p w14:paraId="7ECA5EF5" w14:textId="3AEAFF44" w:rsidR="00CA104C" w:rsidRDefault="00B4075B" w:rsidP="00B4075B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>Bežné osobné údaje – technické identifikačné a prevádzkové údaje.</w:t>
      </w:r>
    </w:p>
    <w:p w14:paraId="5ECA4A4A" w14:textId="77777777" w:rsidR="00B4075B" w:rsidRPr="00CA104C" w:rsidRDefault="00B4075B" w:rsidP="00B4075B">
      <w:pPr>
        <w:jc w:val="both"/>
        <w:rPr>
          <w:rFonts w:ascii="Calibri" w:hAnsi="Calibri" w:cs="Calibri"/>
          <w:sz w:val="22"/>
          <w:szCs w:val="22"/>
        </w:rPr>
      </w:pPr>
    </w:p>
    <w:p w14:paraId="34A9D484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>Zoznam alebo rozsah osobných údajov:</w:t>
      </w:r>
    </w:p>
    <w:p w14:paraId="6ACA0ED3" w14:textId="77777777" w:rsidR="00025C9A" w:rsidRPr="00025C9A" w:rsidRDefault="00025C9A" w:rsidP="00025C9A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technické identifikátory (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25C9A">
        <w:rPr>
          <w:rFonts w:ascii="Calibri" w:hAnsi="Calibri" w:cs="Calibri"/>
          <w:sz w:val="22"/>
          <w:szCs w:val="22"/>
        </w:rPr>
        <w:t>session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ID),</w:t>
      </w:r>
    </w:p>
    <w:p w14:paraId="64A7978E" w14:textId="77777777" w:rsidR="00025C9A" w:rsidRPr="00025C9A" w:rsidRDefault="00025C9A" w:rsidP="00025C9A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IP adresa,</w:t>
      </w:r>
    </w:p>
    <w:p w14:paraId="0C6E19CD" w14:textId="77777777" w:rsidR="00025C9A" w:rsidRPr="00025C9A" w:rsidRDefault="00025C9A" w:rsidP="00025C9A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>údaje o zariadení a internetovom prehliadači,</w:t>
      </w:r>
    </w:p>
    <w:p w14:paraId="76E08092" w14:textId="77777777" w:rsidR="00025C9A" w:rsidRPr="00025C9A" w:rsidRDefault="00025C9A" w:rsidP="00025C9A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025C9A">
        <w:rPr>
          <w:rFonts w:ascii="Calibri" w:hAnsi="Calibri" w:cs="Calibri"/>
          <w:sz w:val="22"/>
          <w:szCs w:val="22"/>
        </w:rPr>
        <w:t xml:space="preserve">údaje o správaní na webovej stránke (len pri štatistických a marketingových </w:t>
      </w:r>
      <w:proofErr w:type="spellStart"/>
      <w:r w:rsidRPr="00025C9A">
        <w:rPr>
          <w:rFonts w:ascii="Calibri" w:hAnsi="Calibri" w:cs="Calibri"/>
          <w:sz w:val="22"/>
          <w:szCs w:val="22"/>
        </w:rPr>
        <w:t>cookies</w:t>
      </w:r>
      <w:proofErr w:type="spellEnd"/>
      <w:r w:rsidRPr="00025C9A">
        <w:rPr>
          <w:rFonts w:ascii="Calibri" w:hAnsi="Calibri" w:cs="Calibri"/>
          <w:sz w:val="22"/>
          <w:szCs w:val="22"/>
        </w:rPr>
        <w:t xml:space="preserve"> na základe súhlasu).</w:t>
      </w:r>
    </w:p>
    <w:p w14:paraId="064583D2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33DEC191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Právny základ spracúvania osobných údajov: </w:t>
      </w:r>
    </w:p>
    <w:p w14:paraId="7591BBA8" w14:textId="77777777" w:rsidR="00B4075B" w:rsidRDefault="00B4075B" w:rsidP="00C047C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4075B">
        <w:rPr>
          <w:rFonts w:ascii="Calibri" w:hAnsi="Calibri" w:cs="Calibri"/>
          <w:b/>
          <w:bCs/>
          <w:sz w:val="22"/>
          <w:szCs w:val="22"/>
        </w:rPr>
        <w:t xml:space="preserve">Nevyhnutné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</w:p>
    <w:p w14:paraId="3389CE8B" w14:textId="3AA9B708" w:rsidR="00C047CD" w:rsidRDefault="00B72C41" w:rsidP="00B72C41">
      <w:pPr>
        <w:jc w:val="both"/>
        <w:rPr>
          <w:rFonts w:ascii="Calibri" w:hAnsi="Calibri" w:cs="Calibri"/>
          <w:sz w:val="22"/>
          <w:szCs w:val="22"/>
        </w:rPr>
      </w:pPr>
      <w:r w:rsidRPr="00B72C41">
        <w:rPr>
          <w:rFonts w:ascii="Calibri" w:hAnsi="Calibri" w:cs="Calibri"/>
          <w:sz w:val="22"/>
          <w:szCs w:val="22"/>
        </w:rPr>
        <w:t>Čl. 6 ods. 1 písm. f) Nariadenia GDPR – oprávnený záujem Prevádzkovateľa spočívajúci v zabezpečení technickej prevádzky, ochrany webovej stránky a jej používateľov a zabezpečení funkčnosti e-</w:t>
      </w:r>
      <w:proofErr w:type="spellStart"/>
      <w:r w:rsidRPr="00B72C41">
        <w:rPr>
          <w:rFonts w:ascii="Calibri" w:hAnsi="Calibri" w:cs="Calibri"/>
          <w:sz w:val="22"/>
          <w:szCs w:val="22"/>
        </w:rPr>
        <w:t>shopu</w:t>
      </w:r>
      <w:proofErr w:type="spellEnd"/>
      <w:r w:rsidRPr="00B72C41">
        <w:rPr>
          <w:rFonts w:ascii="Calibri" w:hAnsi="Calibri" w:cs="Calibri"/>
          <w:sz w:val="22"/>
          <w:szCs w:val="22"/>
        </w:rPr>
        <w:t>, v spojení s § 55 ods. 5 zákona č. 351/2011 Z. z. o elektronických komunikáciách.</w:t>
      </w:r>
    </w:p>
    <w:p w14:paraId="6C7BF84B" w14:textId="77777777" w:rsidR="00B72C41" w:rsidRPr="00C047CD" w:rsidRDefault="00B72C41" w:rsidP="00B72C41">
      <w:pPr>
        <w:jc w:val="both"/>
        <w:rPr>
          <w:rFonts w:ascii="Calibri" w:hAnsi="Calibri" w:cs="Calibri"/>
          <w:sz w:val="22"/>
          <w:szCs w:val="22"/>
        </w:rPr>
      </w:pPr>
    </w:p>
    <w:p w14:paraId="07B8A174" w14:textId="77777777" w:rsidR="00C047CD" w:rsidRPr="00C047CD" w:rsidRDefault="00C047CD" w:rsidP="00C047C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047CD">
        <w:rPr>
          <w:rFonts w:ascii="Calibri" w:hAnsi="Calibri" w:cs="Calibri"/>
          <w:b/>
          <w:bCs/>
          <w:sz w:val="22"/>
          <w:szCs w:val="22"/>
        </w:rPr>
        <w:t xml:space="preserve">Preferenčné, štatistické a marketingové </w:t>
      </w:r>
      <w:proofErr w:type="spellStart"/>
      <w:r w:rsidRPr="00C047CD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</w:p>
    <w:p w14:paraId="511684FB" w14:textId="77777777" w:rsidR="00C047CD" w:rsidRPr="00C047CD" w:rsidRDefault="00C047CD" w:rsidP="00C047CD">
      <w:pPr>
        <w:jc w:val="both"/>
        <w:rPr>
          <w:rFonts w:ascii="Calibri" w:hAnsi="Calibri" w:cs="Calibri"/>
          <w:sz w:val="22"/>
          <w:szCs w:val="22"/>
        </w:rPr>
      </w:pPr>
      <w:r w:rsidRPr="00C047CD">
        <w:rPr>
          <w:rFonts w:ascii="Calibri" w:hAnsi="Calibri" w:cs="Calibri"/>
          <w:sz w:val="22"/>
          <w:szCs w:val="22"/>
        </w:rPr>
        <w:t xml:space="preserve">Čl. 6 ods. 1 písm. a) Nariadenia GDPR – súhlas dotknutej osoby udelený prostredníctvom </w:t>
      </w:r>
      <w:proofErr w:type="spellStart"/>
      <w:r w:rsidRPr="00C047CD">
        <w:rPr>
          <w:rFonts w:ascii="Calibri" w:hAnsi="Calibri" w:cs="Calibri"/>
          <w:sz w:val="22"/>
          <w:szCs w:val="22"/>
        </w:rPr>
        <w:t>cookie</w:t>
      </w:r>
      <w:proofErr w:type="spellEnd"/>
      <w:r w:rsidRPr="00C047CD">
        <w:rPr>
          <w:rFonts w:ascii="Calibri" w:hAnsi="Calibri" w:cs="Calibri"/>
          <w:sz w:val="22"/>
          <w:szCs w:val="22"/>
        </w:rPr>
        <w:t xml:space="preserve"> lišty.</w:t>
      </w:r>
    </w:p>
    <w:p w14:paraId="70E8C459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2CC17CE6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04C">
        <w:rPr>
          <w:rFonts w:ascii="Calibri" w:hAnsi="Calibri" w:cs="Calibri"/>
          <w:b/>
          <w:bCs/>
          <w:sz w:val="22"/>
          <w:szCs w:val="22"/>
        </w:rPr>
        <w:t xml:space="preserve">Zákonná povinnosť spracúvania osobných údajov </w:t>
      </w:r>
    </w:p>
    <w:p w14:paraId="15E1530E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V rámci používania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sa </w:t>
      </w:r>
      <w:r w:rsidRPr="00B4075B">
        <w:rPr>
          <w:rFonts w:ascii="Calibri" w:hAnsi="Calibri" w:cs="Calibri"/>
          <w:sz w:val="22"/>
          <w:szCs w:val="22"/>
        </w:rPr>
        <w:t>nevykonáva spracúvanie podľa osobitného právneho predpisu</w:t>
      </w:r>
      <w:r w:rsidRPr="00CA104C">
        <w:rPr>
          <w:rFonts w:ascii="Calibri" w:hAnsi="Calibri" w:cs="Calibri"/>
          <w:sz w:val="22"/>
          <w:szCs w:val="22"/>
        </w:rPr>
        <w:t xml:space="preserve"> (čl. 6 ods. 1 písm. c) GDPR).</w:t>
      </w:r>
    </w:p>
    <w:p w14:paraId="003C0F37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1B205D44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Príjemcovia alebo kategórie príjemcov, ktorým budú osobné údaje poskytnuté (tretie strany): </w:t>
      </w:r>
    </w:p>
    <w:p w14:paraId="7FEC765B" w14:textId="77777777" w:rsidR="00B4075B" w:rsidRPr="00B4075B" w:rsidRDefault="00B4075B" w:rsidP="00B4075B">
      <w:pPr>
        <w:pStyle w:val="Odsekzoznamu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B4075B">
        <w:rPr>
          <w:rFonts w:ascii="Calibri" w:hAnsi="Calibri" w:cs="Calibri"/>
          <w:b/>
          <w:bCs/>
          <w:sz w:val="22"/>
          <w:szCs w:val="22"/>
        </w:rPr>
        <w:t>Sprostredkovateľ podľa čl. 28 GDPR</w:t>
      </w:r>
    </w:p>
    <w:p w14:paraId="2D857786" w14:textId="77777777" w:rsidR="00B4075B" w:rsidRPr="00B4075B" w:rsidRDefault="00B4075B" w:rsidP="00B4075B">
      <w:pPr>
        <w:pStyle w:val="Odsekzoznamu"/>
        <w:numPr>
          <w:ilvl w:val="0"/>
          <w:numId w:val="55"/>
        </w:num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b/>
          <w:bCs/>
          <w:sz w:val="22"/>
          <w:szCs w:val="22"/>
        </w:rPr>
        <w:t>SEGUM-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trade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s.r.o.</w:t>
      </w:r>
      <w:r w:rsidRPr="00B4075B">
        <w:rPr>
          <w:rFonts w:ascii="Calibri" w:hAnsi="Calibri" w:cs="Calibri"/>
          <w:sz w:val="22"/>
          <w:szCs w:val="22"/>
        </w:rPr>
        <w:t xml:space="preserve">, IČO: 35 699 027, </w:t>
      </w:r>
      <w:proofErr w:type="spellStart"/>
      <w:r w:rsidRPr="00B4075B">
        <w:rPr>
          <w:rFonts w:ascii="Calibri" w:hAnsi="Calibri" w:cs="Calibri"/>
          <w:sz w:val="22"/>
          <w:szCs w:val="22"/>
        </w:rPr>
        <w:t>Bosákova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5, 851 04 Bratislava</w:t>
      </w:r>
      <w:r w:rsidRPr="00B4075B">
        <w:rPr>
          <w:rFonts w:ascii="Calibri" w:hAnsi="Calibri" w:cs="Calibri"/>
          <w:sz w:val="22"/>
          <w:szCs w:val="22"/>
        </w:rPr>
        <w:br/>
        <w:t>– technická správa, prevádzka, údržba a zabezpečenie webovej stránky a e-</w:t>
      </w:r>
      <w:proofErr w:type="spellStart"/>
      <w:r w:rsidRPr="00B4075B">
        <w:rPr>
          <w:rFonts w:ascii="Calibri" w:hAnsi="Calibri" w:cs="Calibri"/>
          <w:sz w:val="22"/>
          <w:szCs w:val="22"/>
        </w:rPr>
        <w:t>shopu</w:t>
      </w:r>
      <w:proofErr w:type="spellEnd"/>
      <w:r w:rsidRPr="00B4075B">
        <w:rPr>
          <w:rFonts w:ascii="Calibri" w:hAnsi="Calibri" w:cs="Calibri"/>
          <w:sz w:val="22"/>
          <w:szCs w:val="22"/>
        </w:rPr>
        <w:t>.</w:t>
      </w:r>
    </w:p>
    <w:p w14:paraId="744709E5" w14:textId="77777777" w:rsidR="00B4075B" w:rsidRPr="00B4075B" w:rsidRDefault="00B4075B" w:rsidP="00B4075B">
      <w:pPr>
        <w:pStyle w:val="Odsekzoznamu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B4075B">
        <w:rPr>
          <w:rFonts w:ascii="Calibri" w:hAnsi="Calibri" w:cs="Calibri"/>
          <w:b/>
          <w:bCs/>
          <w:sz w:val="22"/>
          <w:szCs w:val="22"/>
        </w:rPr>
        <w:t>Samostatní prevádzkovatelia – analytické a marketingové služby</w:t>
      </w:r>
    </w:p>
    <w:p w14:paraId="64539B90" w14:textId="77777777" w:rsidR="00B4075B" w:rsidRPr="00B4075B" w:rsidRDefault="00B4075B" w:rsidP="00B4075B">
      <w:pPr>
        <w:pStyle w:val="Odsekzoznamu"/>
        <w:numPr>
          <w:ilvl w:val="0"/>
          <w:numId w:val="56"/>
        </w:num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b/>
          <w:bCs/>
          <w:sz w:val="22"/>
          <w:szCs w:val="22"/>
        </w:rPr>
        <w:t xml:space="preserve">Google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Ireland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Limited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4075B">
        <w:rPr>
          <w:rFonts w:ascii="Calibri" w:hAnsi="Calibri" w:cs="Calibri"/>
          <w:sz w:val="22"/>
          <w:szCs w:val="22"/>
        </w:rPr>
        <w:t>Gordon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sz w:val="22"/>
          <w:szCs w:val="22"/>
        </w:rPr>
        <w:t>House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4075B">
        <w:rPr>
          <w:rFonts w:ascii="Calibri" w:hAnsi="Calibri" w:cs="Calibri"/>
          <w:sz w:val="22"/>
          <w:szCs w:val="22"/>
        </w:rPr>
        <w:t>Barrow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sz w:val="22"/>
          <w:szCs w:val="22"/>
        </w:rPr>
        <w:t>Street</w:t>
      </w:r>
      <w:proofErr w:type="spellEnd"/>
      <w:r w:rsidRPr="00B4075B">
        <w:rPr>
          <w:rFonts w:ascii="Calibri" w:hAnsi="Calibri" w:cs="Calibri"/>
          <w:sz w:val="22"/>
          <w:szCs w:val="22"/>
        </w:rPr>
        <w:t>, Dublin 4, Írsko</w:t>
      </w:r>
      <w:r w:rsidRPr="00B4075B">
        <w:rPr>
          <w:rFonts w:ascii="Calibri" w:hAnsi="Calibri" w:cs="Calibri"/>
          <w:sz w:val="22"/>
          <w:szCs w:val="22"/>
        </w:rPr>
        <w:br/>
        <w:t xml:space="preserve">(Google </w:t>
      </w:r>
      <w:proofErr w:type="spellStart"/>
      <w:r w:rsidRPr="00B4075B">
        <w:rPr>
          <w:rFonts w:ascii="Calibri" w:hAnsi="Calibri" w:cs="Calibri"/>
          <w:sz w:val="22"/>
          <w:szCs w:val="22"/>
        </w:rPr>
        <w:t>Analytics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, Google </w:t>
      </w:r>
      <w:proofErr w:type="spellStart"/>
      <w:r w:rsidRPr="00B4075B">
        <w:rPr>
          <w:rFonts w:ascii="Calibri" w:hAnsi="Calibri" w:cs="Calibri"/>
          <w:sz w:val="22"/>
          <w:szCs w:val="22"/>
        </w:rPr>
        <w:t>Ads</w:t>
      </w:r>
      <w:proofErr w:type="spellEnd"/>
      <w:r w:rsidRPr="00B4075B">
        <w:rPr>
          <w:rFonts w:ascii="Calibri" w:hAnsi="Calibri" w:cs="Calibri"/>
          <w:sz w:val="22"/>
          <w:szCs w:val="22"/>
        </w:rPr>
        <w:t>, YouTube)</w:t>
      </w:r>
    </w:p>
    <w:p w14:paraId="7683C970" w14:textId="77777777" w:rsidR="00B4075B" w:rsidRPr="00B4075B" w:rsidRDefault="00B4075B" w:rsidP="00B4075B">
      <w:pPr>
        <w:pStyle w:val="Odsekzoznamu"/>
        <w:numPr>
          <w:ilvl w:val="0"/>
          <w:numId w:val="57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Meta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Platforms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Ireland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Ltd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>.</w:t>
      </w:r>
      <w:r w:rsidRPr="00B4075B">
        <w:rPr>
          <w:rFonts w:ascii="Calibri" w:hAnsi="Calibri" w:cs="Calibri"/>
          <w:sz w:val="22"/>
          <w:szCs w:val="22"/>
        </w:rPr>
        <w:t xml:space="preserve">, 4 Grand </w:t>
      </w:r>
      <w:proofErr w:type="spellStart"/>
      <w:r w:rsidRPr="00B4075B">
        <w:rPr>
          <w:rFonts w:ascii="Calibri" w:hAnsi="Calibri" w:cs="Calibri"/>
          <w:sz w:val="22"/>
          <w:szCs w:val="22"/>
        </w:rPr>
        <w:t>Canal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sz w:val="22"/>
          <w:szCs w:val="22"/>
        </w:rPr>
        <w:t>Square</w:t>
      </w:r>
      <w:proofErr w:type="spellEnd"/>
      <w:r w:rsidRPr="00B4075B">
        <w:rPr>
          <w:rFonts w:ascii="Calibri" w:hAnsi="Calibri" w:cs="Calibri"/>
          <w:sz w:val="22"/>
          <w:szCs w:val="22"/>
        </w:rPr>
        <w:t>, Dublin 2, Írsko</w:t>
      </w:r>
      <w:r w:rsidRPr="00B4075B">
        <w:rPr>
          <w:rFonts w:ascii="Calibri" w:hAnsi="Calibri" w:cs="Calibri"/>
          <w:sz w:val="22"/>
          <w:szCs w:val="22"/>
        </w:rPr>
        <w:br/>
        <w:t>(Facebook, Instagram)</w:t>
      </w:r>
    </w:p>
    <w:p w14:paraId="38D3BDA2" w14:textId="77777777" w:rsidR="00B4075B" w:rsidRPr="00B4075B" w:rsidRDefault="00B4075B" w:rsidP="00B4075B">
      <w:pPr>
        <w:pStyle w:val="Odsekzoznamu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B4075B">
        <w:rPr>
          <w:rFonts w:ascii="Calibri" w:hAnsi="Calibri" w:cs="Calibri"/>
          <w:b/>
          <w:bCs/>
          <w:sz w:val="22"/>
          <w:szCs w:val="22"/>
        </w:rPr>
        <w:t>Samostatní prevádzkovatelia – bezpečnostné a technické služby</w:t>
      </w:r>
    </w:p>
    <w:p w14:paraId="2E1EB1B7" w14:textId="77777777" w:rsidR="00B4075B" w:rsidRPr="00B4075B" w:rsidRDefault="00B4075B" w:rsidP="00B4075B">
      <w:pPr>
        <w:pStyle w:val="Odsekzoznamu"/>
        <w:numPr>
          <w:ilvl w:val="0"/>
          <w:numId w:val="5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Heureka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Group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a.s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>. / heureka.cz</w:t>
      </w:r>
      <w:r w:rsidRPr="00B4075B">
        <w:rPr>
          <w:rFonts w:ascii="Calibri" w:hAnsi="Calibri" w:cs="Calibri"/>
          <w:sz w:val="22"/>
          <w:szCs w:val="22"/>
        </w:rPr>
        <w:t xml:space="preserve"> – ochrana proti </w:t>
      </w:r>
      <w:proofErr w:type="spellStart"/>
      <w:r w:rsidRPr="00B4075B">
        <w:rPr>
          <w:rFonts w:ascii="Calibri" w:hAnsi="Calibri" w:cs="Calibri"/>
          <w:sz w:val="22"/>
          <w:szCs w:val="22"/>
        </w:rPr>
        <w:t>botom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a zneužitiu webovej stránky.</w:t>
      </w:r>
    </w:p>
    <w:p w14:paraId="613E5FB0" w14:textId="77777777" w:rsidR="00CA104C" w:rsidRPr="00CA104C" w:rsidRDefault="00CA104C" w:rsidP="00CA104C">
      <w:pPr>
        <w:pStyle w:val="Odsekzoznamu"/>
        <w:ind w:left="360"/>
        <w:jc w:val="both"/>
        <w:rPr>
          <w:rFonts w:ascii="Calibri" w:hAnsi="Calibri" w:cs="Calibri"/>
          <w:sz w:val="22"/>
          <w:szCs w:val="22"/>
        </w:rPr>
      </w:pPr>
    </w:p>
    <w:p w14:paraId="30E9DB6C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04C">
        <w:rPr>
          <w:rFonts w:ascii="Calibri" w:hAnsi="Calibri" w:cs="Calibri"/>
          <w:b/>
          <w:bCs/>
          <w:sz w:val="22"/>
          <w:szCs w:val="22"/>
        </w:rPr>
        <w:t>Iné oprávnené subjekty podľa čl. 6 ods. 1 písm. c) GDPR a § 13 zákona č. 18/2018 Z. z.:</w:t>
      </w:r>
    </w:p>
    <w:p w14:paraId="16939B13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>Orgány verejnej moci, ktoré majú zákonné oprávnenie na prístup k osobným údajom (napr. súdy, orgány činné v trestnom konaní, Úrad na ochranu osobných údajov).</w:t>
      </w:r>
    </w:p>
    <w:p w14:paraId="37B0DD67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172A866C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Prenos do tretích krajín: </w:t>
      </w:r>
    </w:p>
    <w:p w14:paraId="01E0B0B3" w14:textId="77777777" w:rsidR="00B4075B" w:rsidRPr="00B4075B" w:rsidRDefault="00B4075B" w:rsidP="00B4075B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Pri používaní niektorých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môže dochádzať k prenosu osobných údajov do </w:t>
      </w:r>
      <w:r w:rsidRPr="00B4075B">
        <w:rPr>
          <w:rFonts w:ascii="Calibri" w:hAnsi="Calibri" w:cs="Calibri"/>
          <w:b/>
          <w:bCs/>
          <w:sz w:val="22"/>
          <w:szCs w:val="22"/>
        </w:rPr>
        <w:t>Spojených štátov amerických (USA)</w:t>
      </w:r>
      <w:r w:rsidRPr="00B4075B">
        <w:rPr>
          <w:rFonts w:ascii="Calibri" w:hAnsi="Calibri" w:cs="Calibri"/>
          <w:sz w:val="22"/>
          <w:szCs w:val="22"/>
        </w:rPr>
        <w:t xml:space="preserve">, najmä prostredníctvom služieb Google a </w:t>
      </w:r>
      <w:proofErr w:type="spellStart"/>
      <w:r w:rsidRPr="00B4075B">
        <w:rPr>
          <w:rFonts w:ascii="Calibri" w:hAnsi="Calibri" w:cs="Calibri"/>
          <w:sz w:val="22"/>
          <w:szCs w:val="22"/>
        </w:rPr>
        <w:t>Meta</w:t>
      </w:r>
      <w:proofErr w:type="spellEnd"/>
      <w:r w:rsidRPr="00B4075B">
        <w:rPr>
          <w:rFonts w:ascii="Calibri" w:hAnsi="Calibri" w:cs="Calibri"/>
          <w:sz w:val="22"/>
          <w:szCs w:val="22"/>
        </w:rPr>
        <w:t>.</w:t>
      </w:r>
    </w:p>
    <w:p w14:paraId="23E77079" w14:textId="77777777" w:rsidR="00B4075B" w:rsidRPr="00B4075B" w:rsidRDefault="00B4075B" w:rsidP="00B4075B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Prenos sa uskutočňuje na základe </w:t>
      </w:r>
      <w:r w:rsidRPr="00B4075B">
        <w:rPr>
          <w:rFonts w:ascii="Calibri" w:hAnsi="Calibri" w:cs="Calibri"/>
          <w:b/>
          <w:bCs/>
          <w:sz w:val="22"/>
          <w:szCs w:val="22"/>
        </w:rPr>
        <w:t xml:space="preserve">rozhodnutia Európskej komisie o primeranosti – EU–US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Data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Privacy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Framework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(DPF)</w:t>
      </w:r>
      <w:r w:rsidRPr="00B4075B">
        <w:rPr>
          <w:rFonts w:ascii="Calibri" w:hAnsi="Calibri" w:cs="Calibri"/>
          <w:sz w:val="22"/>
          <w:szCs w:val="22"/>
        </w:rPr>
        <w:t>.</w:t>
      </w:r>
    </w:p>
    <w:p w14:paraId="38D49BE0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4F6CBBC9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04C">
        <w:rPr>
          <w:rFonts w:ascii="Calibri" w:hAnsi="Calibri" w:cs="Calibri"/>
          <w:b/>
          <w:bCs/>
          <w:sz w:val="22"/>
          <w:szCs w:val="22"/>
        </w:rPr>
        <w:t xml:space="preserve">Rozsah údajov prenášaných do tretích krajín </w:t>
      </w:r>
    </w:p>
    <w:p w14:paraId="196CFEF0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>V závislosti od konkrétnej služby môžu byť prenášané najmä:</w:t>
      </w:r>
    </w:p>
    <w:p w14:paraId="057D0CC4" w14:textId="77777777" w:rsidR="00CA104C" w:rsidRPr="00CA104C" w:rsidRDefault="00CA104C" w:rsidP="00CA104C">
      <w:pPr>
        <w:pStyle w:val="Odsekzoznamu"/>
        <w:numPr>
          <w:ilvl w:val="0"/>
          <w:numId w:val="29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>IP adresa (skrátená alebo celá – podľa služby)</w:t>
      </w:r>
    </w:p>
    <w:p w14:paraId="295F6AEF" w14:textId="77777777" w:rsidR="00CA104C" w:rsidRPr="00CA104C" w:rsidRDefault="00CA104C" w:rsidP="00CA104C">
      <w:pPr>
        <w:pStyle w:val="Odsekzoznamu"/>
        <w:numPr>
          <w:ilvl w:val="0"/>
          <w:numId w:val="29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identifikátory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(pri Štatistických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– iba ak bol udelený súhlas)</w:t>
      </w:r>
    </w:p>
    <w:p w14:paraId="4C962159" w14:textId="77777777" w:rsidR="00CA104C" w:rsidRPr="00CA104C" w:rsidRDefault="00CA104C" w:rsidP="00CA104C">
      <w:pPr>
        <w:pStyle w:val="Odsekzoznamu"/>
        <w:numPr>
          <w:ilvl w:val="0"/>
          <w:numId w:val="29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>technické informácie o zariadení a prehliadači</w:t>
      </w:r>
    </w:p>
    <w:p w14:paraId="368A3AF5" w14:textId="77777777" w:rsidR="00CA104C" w:rsidRPr="00CA104C" w:rsidRDefault="00CA104C" w:rsidP="00CA104C">
      <w:pPr>
        <w:pStyle w:val="Odsekzoznamu"/>
        <w:numPr>
          <w:ilvl w:val="0"/>
          <w:numId w:val="29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informácie o aktivite na stránke (len pri štatistických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) </w:t>
      </w:r>
    </w:p>
    <w:p w14:paraId="7004AADC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Tieto údaje sa prenášajú </w:t>
      </w:r>
      <w:r w:rsidRPr="00CA104C">
        <w:rPr>
          <w:rFonts w:ascii="Calibri" w:hAnsi="Calibri" w:cs="Calibri"/>
          <w:b/>
          <w:bCs/>
          <w:sz w:val="22"/>
          <w:szCs w:val="22"/>
        </w:rPr>
        <w:t>len vtedy</w:t>
      </w:r>
      <w:r w:rsidRPr="00CA104C">
        <w:rPr>
          <w:rFonts w:ascii="Calibri" w:hAnsi="Calibri" w:cs="Calibri"/>
          <w:sz w:val="22"/>
          <w:szCs w:val="22"/>
        </w:rPr>
        <w:t xml:space="preserve">, ak sa používa služba, ktorá ich vyžaduje, a v prípade štatistických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</w:t>
      </w:r>
      <w:r w:rsidRPr="00CA104C">
        <w:rPr>
          <w:rFonts w:ascii="Calibri" w:hAnsi="Calibri" w:cs="Calibri"/>
          <w:b/>
          <w:bCs/>
          <w:sz w:val="22"/>
          <w:szCs w:val="22"/>
        </w:rPr>
        <w:t>len na základe udeleného súhlasu</w:t>
      </w:r>
      <w:r w:rsidRPr="00CA104C">
        <w:rPr>
          <w:rFonts w:ascii="Calibri" w:hAnsi="Calibri" w:cs="Calibri"/>
          <w:sz w:val="22"/>
          <w:szCs w:val="22"/>
        </w:rPr>
        <w:t xml:space="preserve"> prostredníctvom </w:t>
      </w:r>
      <w:proofErr w:type="spellStart"/>
      <w:r w:rsidRPr="00CA104C">
        <w:rPr>
          <w:rFonts w:ascii="Calibri" w:hAnsi="Calibri" w:cs="Calibri"/>
          <w:sz w:val="22"/>
          <w:szCs w:val="22"/>
        </w:rPr>
        <w:t>cookie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lišty.</w:t>
      </w:r>
    </w:p>
    <w:p w14:paraId="7E1B9C4D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044822D9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Prenos do medzinárodných organizácií: </w:t>
      </w:r>
    </w:p>
    <w:p w14:paraId="5E6D8F75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2C257749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345E080F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Zverejňovanie osobných údajov: </w:t>
      </w:r>
    </w:p>
    <w:p w14:paraId="1667E771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2B26922C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01C27DB3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Doba uchovávania osobných údajov / kritérium jej určenia: </w:t>
      </w:r>
    </w:p>
    <w:p w14:paraId="133FE3D0" w14:textId="1A90A5AE" w:rsidR="00CA104C" w:rsidRDefault="00B4075B" w:rsidP="00CA104C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Platnosť jednotlivých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je určená ich technickými parametrami.</w:t>
      </w:r>
      <w:r>
        <w:rPr>
          <w:rFonts w:ascii="Calibri" w:hAnsi="Calibri" w:cs="Calibri"/>
          <w:sz w:val="22"/>
          <w:szCs w:val="22"/>
        </w:rPr>
        <w:t xml:space="preserve"> </w:t>
      </w:r>
      <w:r w:rsidRPr="00B4075B">
        <w:rPr>
          <w:rFonts w:ascii="Calibri" w:hAnsi="Calibri" w:cs="Calibri"/>
          <w:sz w:val="22"/>
          <w:szCs w:val="22"/>
        </w:rPr>
        <w:t xml:space="preserve">Aktuálny a podrobný prehľad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, vrátane ich platnosti, je vždy dostupný prostredníctvom </w:t>
      </w:r>
      <w:proofErr w:type="spellStart"/>
      <w:r w:rsidRPr="00B4075B">
        <w:rPr>
          <w:rFonts w:ascii="Calibri" w:hAnsi="Calibri" w:cs="Calibri"/>
          <w:b/>
          <w:bCs/>
          <w:sz w:val="22"/>
          <w:szCs w:val="22"/>
        </w:rPr>
        <w:t>cookie</w:t>
      </w:r>
      <w:proofErr w:type="spellEnd"/>
      <w:r w:rsidRPr="00B4075B">
        <w:rPr>
          <w:rFonts w:ascii="Calibri" w:hAnsi="Calibri" w:cs="Calibri"/>
          <w:b/>
          <w:bCs/>
          <w:sz w:val="22"/>
          <w:szCs w:val="22"/>
        </w:rPr>
        <w:t xml:space="preserve"> lišty</w:t>
      </w:r>
      <w:r w:rsidRPr="00B4075B">
        <w:rPr>
          <w:rFonts w:ascii="Calibri" w:hAnsi="Calibri" w:cs="Calibri"/>
          <w:sz w:val="22"/>
          <w:szCs w:val="22"/>
        </w:rPr>
        <w:t xml:space="preserve"> na webovej stránke.</w:t>
      </w:r>
    </w:p>
    <w:p w14:paraId="65B5E5D3" w14:textId="77777777" w:rsidR="00B4075B" w:rsidRPr="00CA104C" w:rsidRDefault="00B4075B" w:rsidP="00CA104C">
      <w:pPr>
        <w:jc w:val="both"/>
        <w:rPr>
          <w:rFonts w:ascii="Calibri" w:hAnsi="Calibri" w:cs="Calibri"/>
          <w:sz w:val="22"/>
          <w:szCs w:val="22"/>
        </w:rPr>
      </w:pPr>
    </w:p>
    <w:p w14:paraId="15136ACC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04C">
        <w:rPr>
          <w:rFonts w:ascii="Calibri" w:hAnsi="Calibri" w:cs="Calibri"/>
          <w:b/>
          <w:bCs/>
          <w:sz w:val="22"/>
          <w:szCs w:val="22"/>
        </w:rPr>
        <w:t xml:space="preserve">Súhlas s </w:t>
      </w:r>
      <w:proofErr w:type="spellStart"/>
      <w:r w:rsidRPr="00CA104C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50CDEE1" w14:textId="77777777" w:rsidR="00B4075B" w:rsidRPr="00B4075B" w:rsidRDefault="00B4075B" w:rsidP="00B4075B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Pri prvej návšteve webovej stránky je používateľovi zobrazená </w:t>
      </w:r>
      <w:proofErr w:type="spellStart"/>
      <w:r w:rsidRPr="00B4075B">
        <w:rPr>
          <w:rFonts w:ascii="Calibri" w:hAnsi="Calibri" w:cs="Calibri"/>
          <w:sz w:val="22"/>
          <w:szCs w:val="22"/>
        </w:rPr>
        <w:t>cookie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lišta, prostredníctvom ktorej môže:</w:t>
      </w:r>
    </w:p>
    <w:p w14:paraId="79CF23A5" w14:textId="77777777" w:rsidR="00B4075B" w:rsidRPr="00B4075B" w:rsidRDefault="00B4075B" w:rsidP="00B4075B">
      <w:pPr>
        <w:numPr>
          <w:ilvl w:val="0"/>
          <w:numId w:val="60"/>
        </w:num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udeliť súhlas so všetkými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>,</w:t>
      </w:r>
    </w:p>
    <w:p w14:paraId="1A975CD7" w14:textId="77777777" w:rsidR="00B4075B" w:rsidRPr="00B4075B" w:rsidRDefault="00B4075B" w:rsidP="00B4075B">
      <w:pPr>
        <w:numPr>
          <w:ilvl w:val="0"/>
          <w:numId w:val="60"/>
        </w:num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odmietnuť voliteľné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>,</w:t>
      </w:r>
    </w:p>
    <w:p w14:paraId="3BD16D29" w14:textId="77777777" w:rsidR="00B4075B" w:rsidRPr="00B4075B" w:rsidRDefault="00B4075B" w:rsidP="00B4075B">
      <w:pPr>
        <w:numPr>
          <w:ilvl w:val="0"/>
          <w:numId w:val="60"/>
        </w:num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nastaviť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podľa jednotlivých kategórií.</w:t>
      </w:r>
    </w:p>
    <w:p w14:paraId="6C559B8D" w14:textId="77777777" w:rsidR="00B4075B" w:rsidRPr="00B4075B" w:rsidRDefault="00B4075B" w:rsidP="00B4075B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 xml:space="preserve">Súhlas je možné </w:t>
      </w:r>
      <w:r w:rsidRPr="00B4075B">
        <w:rPr>
          <w:rFonts w:ascii="Calibri" w:hAnsi="Calibri" w:cs="Calibri"/>
          <w:b/>
          <w:bCs/>
          <w:sz w:val="22"/>
          <w:szCs w:val="22"/>
        </w:rPr>
        <w:t>kedykoľvek zmeniť alebo odvolať</w:t>
      </w:r>
      <w:r w:rsidRPr="00B4075B">
        <w:rPr>
          <w:rFonts w:ascii="Calibri" w:hAnsi="Calibri" w:cs="Calibri"/>
          <w:sz w:val="22"/>
          <w:szCs w:val="22"/>
        </w:rPr>
        <w:t xml:space="preserve"> prostredníctvom nastavení </w:t>
      </w:r>
      <w:proofErr w:type="spellStart"/>
      <w:r w:rsidRPr="00B4075B">
        <w:rPr>
          <w:rFonts w:ascii="Calibri" w:hAnsi="Calibri" w:cs="Calibri"/>
          <w:sz w:val="22"/>
          <w:szCs w:val="22"/>
        </w:rPr>
        <w:t>cookies</w:t>
      </w:r>
      <w:proofErr w:type="spellEnd"/>
      <w:r w:rsidRPr="00B4075B">
        <w:rPr>
          <w:rFonts w:ascii="Calibri" w:hAnsi="Calibri" w:cs="Calibri"/>
          <w:sz w:val="22"/>
          <w:szCs w:val="22"/>
        </w:rPr>
        <w:t xml:space="preserve"> na webovej stránke alebo v nastaveniach internetového prehliadača.</w:t>
      </w:r>
    </w:p>
    <w:p w14:paraId="25FA4158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0CA98937" w14:textId="77777777" w:rsidR="00CA104C" w:rsidRPr="00B4075B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075B">
        <w:rPr>
          <w:rFonts w:ascii="Calibri" w:hAnsi="Calibri" w:cs="Calibri"/>
          <w:b/>
          <w:bCs/>
          <w:sz w:val="22"/>
          <w:szCs w:val="22"/>
          <w:u w:val="single"/>
        </w:rPr>
        <w:t xml:space="preserve">Poučenie o forme požiadavky na poskytnutie osobných údajov od dotknutých osôb: </w:t>
      </w:r>
    </w:p>
    <w:p w14:paraId="5F01B7F4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Poskytovanie osobných údajov prostredníctvom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</w:t>
      </w:r>
      <w:r w:rsidRPr="00CA104C">
        <w:rPr>
          <w:rFonts w:ascii="Calibri" w:hAnsi="Calibri" w:cs="Calibri"/>
          <w:b/>
          <w:bCs/>
          <w:sz w:val="22"/>
          <w:szCs w:val="22"/>
        </w:rPr>
        <w:t>nie je zákonnou ani zmluvnou povinnosťou.</w:t>
      </w:r>
      <w:r w:rsidRPr="00CA104C">
        <w:rPr>
          <w:rFonts w:ascii="Calibri" w:hAnsi="Calibri" w:cs="Calibri"/>
          <w:sz w:val="22"/>
          <w:szCs w:val="22"/>
        </w:rPr>
        <w:t xml:space="preserve"> Dotknutá osoba </w:t>
      </w:r>
      <w:r w:rsidRPr="00CA104C">
        <w:rPr>
          <w:rFonts w:ascii="Calibri" w:hAnsi="Calibri" w:cs="Calibri"/>
          <w:b/>
          <w:bCs/>
          <w:sz w:val="22"/>
          <w:szCs w:val="22"/>
        </w:rPr>
        <w:t>nie je povinná</w:t>
      </w:r>
      <w:r w:rsidRPr="00CA104C">
        <w:rPr>
          <w:rFonts w:ascii="Calibri" w:hAnsi="Calibri" w:cs="Calibri"/>
          <w:sz w:val="22"/>
          <w:szCs w:val="22"/>
        </w:rPr>
        <w:t xml:space="preserve"> povoliť ukladané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(okrem technicky nevyhnutných súborov, bez ktorých by stránka nefungovala). </w:t>
      </w:r>
    </w:p>
    <w:p w14:paraId="5FFAF596" w14:textId="77777777" w:rsidR="00CA104C" w:rsidRPr="00CA104C" w:rsidRDefault="00CA104C" w:rsidP="00CA104C">
      <w:pPr>
        <w:pStyle w:val="Odsekzoznamu"/>
        <w:numPr>
          <w:ilvl w:val="0"/>
          <w:numId w:val="32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b/>
          <w:bCs/>
          <w:sz w:val="22"/>
          <w:szCs w:val="22"/>
        </w:rPr>
        <w:t xml:space="preserve">Technické a funkčné </w:t>
      </w:r>
      <w:proofErr w:type="spellStart"/>
      <w:r w:rsidRPr="00CA104C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sú používané automaticky, pretože sú nevyhnutné na načítanie webovej stránky a správnu funkciu webovej stránky. Bez nich web nemôže fungovať.</w:t>
      </w:r>
    </w:p>
    <w:p w14:paraId="39AC758D" w14:textId="77777777" w:rsidR="00CA104C" w:rsidRPr="00CA104C" w:rsidRDefault="00CA104C" w:rsidP="00CA104C">
      <w:pPr>
        <w:pStyle w:val="Odsekzoznamu"/>
        <w:numPr>
          <w:ilvl w:val="0"/>
          <w:numId w:val="32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b/>
          <w:bCs/>
          <w:sz w:val="22"/>
          <w:szCs w:val="22"/>
        </w:rPr>
        <w:t xml:space="preserve">Preferenčné, štatistické a marketingové </w:t>
      </w:r>
      <w:proofErr w:type="spellStart"/>
      <w:r w:rsidRPr="00CA104C">
        <w:rPr>
          <w:rFonts w:ascii="Calibri" w:hAnsi="Calibri" w:cs="Calibri"/>
          <w:b/>
          <w:bCs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sú </w:t>
      </w:r>
      <w:r w:rsidRPr="00CA104C">
        <w:rPr>
          <w:rFonts w:ascii="Calibri" w:hAnsi="Calibri" w:cs="Calibri"/>
          <w:b/>
          <w:bCs/>
          <w:sz w:val="22"/>
          <w:szCs w:val="22"/>
        </w:rPr>
        <w:t>voliteľné</w:t>
      </w:r>
      <w:r w:rsidRPr="00CA104C">
        <w:rPr>
          <w:rFonts w:ascii="Calibri" w:hAnsi="Calibri" w:cs="Calibri"/>
          <w:sz w:val="22"/>
          <w:szCs w:val="22"/>
        </w:rPr>
        <w:t xml:space="preserve"> a spracúvajú sa </w:t>
      </w:r>
      <w:r w:rsidRPr="00CA104C">
        <w:rPr>
          <w:rFonts w:ascii="Calibri" w:hAnsi="Calibri" w:cs="Calibri"/>
          <w:b/>
          <w:bCs/>
          <w:sz w:val="22"/>
          <w:szCs w:val="22"/>
        </w:rPr>
        <w:t>iba na základe vášho súhlasu</w:t>
      </w:r>
      <w:r w:rsidRPr="00CA104C">
        <w:rPr>
          <w:rFonts w:ascii="Calibri" w:hAnsi="Calibri" w:cs="Calibri"/>
          <w:sz w:val="22"/>
          <w:szCs w:val="22"/>
        </w:rPr>
        <w:t xml:space="preserve">. </w:t>
      </w:r>
    </w:p>
    <w:p w14:paraId="282677F1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Ak sa dotknutá osoba rozhodne neposkytnúť súhlas s voliteľnými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, </w:t>
      </w:r>
      <w:r w:rsidRPr="00CA104C">
        <w:rPr>
          <w:rFonts w:ascii="Calibri" w:hAnsi="Calibri" w:cs="Calibri"/>
          <w:b/>
          <w:bCs/>
          <w:sz w:val="22"/>
          <w:szCs w:val="22"/>
        </w:rPr>
        <w:t>nemá to žiadny vplyv na možnosť používať webovú stránku</w:t>
      </w:r>
      <w:r w:rsidRPr="00CA104C">
        <w:rPr>
          <w:rFonts w:ascii="Calibri" w:hAnsi="Calibri" w:cs="Calibri"/>
          <w:sz w:val="22"/>
          <w:szCs w:val="22"/>
        </w:rPr>
        <w:t xml:space="preserve">, avšak niektoré funkcie (napr. </w:t>
      </w:r>
      <w:proofErr w:type="spellStart"/>
      <w:r w:rsidRPr="00CA104C">
        <w:rPr>
          <w:rFonts w:ascii="Calibri" w:hAnsi="Calibri" w:cs="Calibri"/>
          <w:sz w:val="22"/>
          <w:szCs w:val="22"/>
        </w:rPr>
        <w:t>personalizované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odporúčania, videá, mapy alebo reklamy) nemusia byť zobrazené správne.</w:t>
      </w:r>
    </w:p>
    <w:p w14:paraId="66D42A98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74730572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Zdroj osobných údajov: </w:t>
      </w:r>
    </w:p>
    <w:p w14:paraId="011BC28B" w14:textId="3DDD6526" w:rsidR="00CA104C" w:rsidRDefault="00B4075B" w:rsidP="00CA104C">
      <w:pPr>
        <w:jc w:val="both"/>
        <w:rPr>
          <w:rFonts w:ascii="Calibri" w:hAnsi="Calibri" w:cs="Calibri"/>
          <w:sz w:val="22"/>
          <w:szCs w:val="22"/>
        </w:rPr>
      </w:pPr>
      <w:r w:rsidRPr="00B4075B">
        <w:rPr>
          <w:rFonts w:ascii="Calibri" w:hAnsi="Calibri" w:cs="Calibri"/>
          <w:sz w:val="22"/>
          <w:szCs w:val="22"/>
        </w:rPr>
        <w:t>Osobné údaje sú získavané automatizovane z koncového zariadenia používateľa pri návšteve webovej stránky.</w:t>
      </w:r>
    </w:p>
    <w:p w14:paraId="25843281" w14:textId="77777777" w:rsidR="00B4075B" w:rsidRPr="00CA104C" w:rsidRDefault="00B4075B" w:rsidP="00CA104C">
      <w:pPr>
        <w:jc w:val="both"/>
        <w:rPr>
          <w:rFonts w:ascii="Calibri" w:hAnsi="Calibri" w:cs="Calibri"/>
          <w:sz w:val="22"/>
          <w:szCs w:val="22"/>
        </w:rPr>
      </w:pPr>
    </w:p>
    <w:p w14:paraId="21030FE9" w14:textId="77777777" w:rsidR="00CA104C" w:rsidRPr="00CA104C" w:rsidRDefault="00CA104C" w:rsidP="00CA104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A104C">
        <w:rPr>
          <w:rFonts w:ascii="Calibri" w:hAnsi="Calibri" w:cs="Calibri"/>
          <w:b/>
          <w:bCs/>
          <w:sz w:val="22"/>
          <w:szCs w:val="22"/>
          <w:u w:val="single"/>
        </w:rPr>
        <w:t xml:space="preserve">Informácie o existencii automatizovaného individuálneho rozhodovania vrátane profilovania: </w:t>
      </w:r>
    </w:p>
    <w:p w14:paraId="0D862714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  <w:r w:rsidRPr="00CA104C">
        <w:rPr>
          <w:rFonts w:ascii="Calibri" w:hAnsi="Calibri" w:cs="Calibri"/>
          <w:sz w:val="22"/>
          <w:szCs w:val="22"/>
        </w:rPr>
        <w:t xml:space="preserve">Pri používaní </w:t>
      </w:r>
      <w:proofErr w:type="spellStart"/>
      <w:r w:rsidRPr="00CA104C">
        <w:rPr>
          <w:rFonts w:ascii="Calibri" w:hAnsi="Calibri" w:cs="Calibri"/>
          <w:sz w:val="22"/>
          <w:szCs w:val="22"/>
        </w:rPr>
        <w:t>cookies</w:t>
      </w:r>
      <w:proofErr w:type="spellEnd"/>
      <w:r w:rsidRPr="00CA104C">
        <w:rPr>
          <w:rFonts w:ascii="Calibri" w:hAnsi="Calibri" w:cs="Calibri"/>
          <w:sz w:val="22"/>
          <w:szCs w:val="22"/>
        </w:rPr>
        <w:t xml:space="preserve"> na webovej stránke nedochádza k automatizovanému individuálnemu rozhodovaniu ani k profilovaniu v zmysle článku 22 GDPR.</w:t>
      </w:r>
    </w:p>
    <w:p w14:paraId="6E95E98A" w14:textId="77777777" w:rsidR="00CA104C" w:rsidRPr="00CA104C" w:rsidRDefault="00CA104C" w:rsidP="00CA104C">
      <w:pPr>
        <w:jc w:val="both"/>
        <w:rPr>
          <w:rFonts w:ascii="Calibri" w:hAnsi="Calibri" w:cs="Calibri"/>
          <w:sz w:val="22"/>
          <w:szCs w:val="22"/>
        </w:rPr>
      </w:pPr>
    </w:p>
    <w:p w14:paraId="163C5460" w14:textId="08D6D62C" w:rsidR="00111B52" w:rsidRPr="00CA104C" w:rsidRDefault="00111B52" w:rsidP="00CA104C">
      <w:pPr>
        <w:rPr>
          <w:rFonts w:ascii="Calibri" w:hAnsi="Calibri" w:cs="Calibri"/>
          <w:sz w:val="22"/>
          <w:szCs w:val="22"/>
        </w:rPr>
      </w:pPr>
    </w:p>
    <w:sectPr w:rsidR="00111B52" w:rsidRPr="00CA104C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022A1" w14:textId="77777777" w:rsidR="004E53C5" w:rsidRDefault="004E53C5" w:rsidP="00FC76BE">
      <w:r>
        <w:separator/>
      </w:r>
    </w:p>
  </w:endnote>
  <w:endnote w:type="continuationSeparator" w:id="0">
    <w:p w14:paraId="741517CF" w14:textId="77777777" w:rsidR="004E53C5" w:rsidRDefault="004E53C5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EF0DFA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4F0A8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EF0DFA" w:rsidRDefault="008D6A2A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6B11C" w14:textId="77777777" w:rsidR="004E53C5" w:rsidRDefault="004E53C5" w:rsidP="00FC76BE">
      <w:r>
        <w:separator/>
      </w:r>
    </w:p>
  </w:footnote>
  <w:footnote w:type="continuationSeparator" w:id="0">
    <w:p w14:paraId="17B726DE" w14:textId="77777777" w:rsidR="004E53C5" w:rsidRDefault="004E53C5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EC233" w14:textId="77777777" w:rsidR="00C44DFC" w:rsidRPr="004972DD" w:rsidRDefault="00C44DFC" w:rsidP="00446E59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 w:rsidP="007356EC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0349"/>
    <w:multiLevelType w:val="multilevel"/>
    <w:tmpl w:val="4A88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C3D62"/>
    <w:multiLevelType w:val="hybridMultilevel"/>
    <w:tmpl w:val="527CDC7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42BC4"/>
    <w:multiLevelType w:val="multilevel"/>
    <w:tmpl w:val="39167B22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25587"/>
    <w:multiLevelType w:val="multilevel"/>
    <w:tmpl w:val="78D86EE0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42C06"/>
    <w:multiLevelType w:val="multilevel"/>
    <w:tmpl w:val="3C74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C5FA4"/>
    <w:multiLevelType w:val="multilevel"/>
    <w:tmpl w:val="8FC8899C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C90094"/>
    <w:multiLevelType w:val="hybridMultilevel"/>
    <w:tmpl w:val="C06EAFAA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452DA"/>
    <w:multiLevelType w:val="multilevel"/>
    <w:tmpl w:val="925E9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235AFC"/>
    <w:multiLevelType w:val="hybridMultilevel"/>
    <w:tmpl w:val="81028E3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E5DEF"/>
    <w:multiLevelType w:val="hybridMultilevel"/>
    <w:tmpl w:val="D5A6D6D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62136"/>
    <w:multiLevelType w:val="multilevel"/>
    <w:tmpl w:val="10ACFED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F4CC0"/>
    <w:multiLevelType w:val="multilevel"/>
    <w:tmpl w:val="6C86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A04492"/>
    <w:multiLevelType w:val="multilevel"/>
    <w:tmpl w:val="D262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A1EC7"/>
    <w:multiLevelType w:val="multilevel"/>
    <w:tmpl w:val="0868C56E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E03147"/>
    <w:multiLevelType w:val="multilevel"/>
    <w:tmpl w:val="3FA2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E27FAC"/>
    <w:multiLevelType w:val="multilevel"/>
    <w:tmpl w:val="A1D8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E114F9"/>
    <w:multiLevelType w:val="hybridMultilevel"/>
    <w:tmpl w:val="B7FE30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382FE0"/>
    <w:multiLevelType w:val="multilevel"/>
    <w:tmpl w:val="CEC4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952601"/>
    <w:multiLevelType w:val="hybridMultilevel"/>
    <w:tmpl w:val="7BF4BC8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82CDC"/>
    <w:multiLevelType w:val="hybridMultilevel"/>
    <w:tmpl w:val="5CFA806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625DA"/>
    <w:multiLevelType w:val="multilevel"/>
    <w:tmpl w:val="B314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1A3AC9"/>
    <w:multiLevelType w:val="hybridMultilevel"/>
    <w:tmpl w:val="C82013D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32454"/>
    <w:multiLevelType w:val="multilevel"/>
    <w:tmpl w:val="C790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5A60C2"/>
    <w:multiLevelType w:val="multilevel"/>
    <w:tmpl w:val="5C60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994D4F"/>
    <w:multiLevelType w:val="multilevel"/>
    <w:tmpl w:val="8FCE3F8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7C5735"/>
    <w:multiLevelType w:val="multilevel"/>
    <w:tmpl w:val="954AD63C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F07BB0"/>
    <w:multiLevelType w:val="hybridMultilevel"/>
    <w:tmpl w:val="CB34352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82183"/>
    <w:multiLevelType w:val="multilevel"/>
    <w:tmpl w:val="C372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5C4FEB"/>
    <w:multiLevelType w:val="hybridMultilevel"/>
    <w:tmpl w:val="5A42EFE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31B88"/>
    <w:multiLevelType w:val="multilevel"/>
    <w:tmpl w:val="B23064A4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9A65D9"/>
    <w:multiLevelType w:val="hybridMultilevel"/>
    <w:tmpl w:val="FAA05FC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8E0074"/>
    <w:multiLevelType w:val="hybridMultilevel"/>
    <w:tmpl w:val="13DC623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3F0CB1"/>
    <w:multiLevelType w:val="multilevel"/>
    <w:tmpl w:val="085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A823DA"/>
    <w:multiLevelType w:val="hybridMultilevel"/>
    <w:tmpl w:val="2B445E0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1409EC"/>
    <w:multiLevelType w:val="hybridMultilevel"/>
    <w:tmpl w:val="C7D4BF5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1B3852"/>
    <w:multiLevelType w:val="multilevel"/>
    <w:tmpl w:val="B5F8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1E1DED"/>
    <w:multiLevelType w:val="multilevel"/>
    <w:tmpl w:val="80DA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227ECA"/>
    <w:multiLevelType w:val="multilevel"/>
    <w:tmpl w:val="DC8C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563DD5"/>
    <w:multiLevelType w:val="hybridMultilevel"/>
    <w:tmpl w:val="A3EE85E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4D072EC"/>
    <w:multiLevelType w:val="multilevel"/>
    <w:tmpl w:val="98907C9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7B7FBC"/>
    <w:multiLevelType w:val="multilevel"/>
    <w:tmpl w:val="2424E7A8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DA11A9"/>
    <w:multiLevelType w:val="multilevel"/>
    <w:tmpl w:val="75F00C02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91599B"/>
    <w:multiLevelType w:val="hybridMultilevel"/>
    <w:tmpl w:val="B9A6C22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C65297"/>
    <w:multiLevelType w:val="hybridMultilevel"/>
    <w:tmpl w:val="50D0ACD0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CBF55EF"/>
    <w:multiLevelType w:val="hybridMultilevel"/>
    <w:tmpl w:val="0EFE9D7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263BED"/>
    <w:multiLevelType w:val="hybridMultilevel"/>
    <w:tmpl w:val="5644F22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596C09"/>
    <w:multiLevelType w:val="multilevel"/>
    <w:tmpl w:val="F26CE4A4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A41F04"/>
    <w:multiLevelType w:val="multilevel"/>
    <w:tmpl w:val="439E930E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F371C5"/>
    <w:multiLevelType w:val="multilevel"/>
    <w:tmpl w:val="CB68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4015829"/>
    <w:multiLevelType w:val="hybridMultilevel"/>
    <w:tmpl w:val="BDBA340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70F710C"/>
    <w:multiLevelType w:val="hybridMultilevel"/>
    <w:tmpl w:val="F796CAB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AB572DE"/>
    <w:multiLevelType w:val="hybridMultilevel"/>
    <w:tmpl w:val="0820F9F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CA6612"/>
    <w:multiLevelType w:val="multilevel"/>
    <w:tmpl w:val="29A6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F87582"/>
    <w:multiLevelType w:val="hybridMultilevel"/>
    <w:tmpl w:val="78DE82F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DB213B"/>
    <w:multiLevelType w:val="hybridMultilevel"/>
    <w:tmpl w:val="BB4CF8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C33879"/>
    <w:multiLevelType w:val="multilevel"/>
    <w:tmpl w:val="59D2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83E34EE"/>
    <w:multiLevelType w:val="multilevel"/>
    <w:tmpl w:val="4D648388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444454"/>
    <w:multiLevelType w:val="multilevel"/>
    <w:tmpl w:val="0CEE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C1463E4"/>
    <w:multiLevelType w:val="hybridMultilevel"/>
    <w:tmpl w:val="20DCF39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9040E7"/>
    <w:multiLevelType w:val="hybridMultilevel"/>
    <w:tmpl w:val="3424A1D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541648">
    <w:abstractNumId w:val="43"/>
  </w:num>
  <w:num w:numId="2" w16cid:durableId="368410534">
    <w:abstractNumId w:val="22"/>
  </w:num>
  <w:num w:numId="3" w16cid:durableId="1153373528">
    <w:abstractNumId w:val="50"/>
  </w:num>
  <w:num w:numId="4" w16cid:durableId="421798636">
    <w:abstractNumId w:val="1"/>
  </w:num>
  <w:num w:numId="5" w16cid:durableId="1891455121">
    <w:abstractNumId w:val="8"/>
  </w:num>
  <w:num w:numId="6" w16cid:durableId="1156872708">
    <w:abstractNumId w:val="34"/>
  </w:num>
  <w:num w:numId="7" w16cid:durableId="1310407017">
    <w:abstractNumId w:val="19"/>
  </w:num>
  <w:num w:numId="8" w16cid:durableId="419982841">
    <w:abstractNumId w:val="21"/>
  </w:num>
  <w:num w:numId="9" w16cid:durableId="185873091">
    <w:abstractNumId w:val="0"/>
  </w:num>
  <w:num w:numId="10" w16cid:durableId="1613898965">
    <w:abstractNumId w:val="5"/>
  </w:num>
  <w:num w:numId="11" w16cid:durableId="1285235410">
    <w:abstractNumId w:val="20"/>
  </w:num>
  <w:num w:numId="12" w16cid:durableId="1412776491">
    <w:abstractNumId w:val="3"/>
  </w:num>
  <w:num w:numId="13" w16cid:durableId="1425489350">
    <w:abstractNumId w:val="56"/>
  </w:num>
  <w:num w:numId="14" w16cid:durableId="2128742258">
    <w:abstractNumId w:val="48"/>
  </w:num>
  <w:num w:numId="15" w16cid:durableId="1236740056">
    <w:abstractNumId w:val="38"/>
  </w:num>
  <w:num w:numId="16" w16cid:durableId="1848253170">
    <w:abstractNumId w:val="54"/>
  </w:num>
  <w:num w:numId="17" w16cid:durableId="587889976">
    <w:abstractNumId w:val="6"/>
  </w:num>
  <w:num w:numId="18" w16cid:durableId="567377749">
    <w:abstractNumId w:val="30"/>
  </w:num>
  <w:num w:numId="19" w16cid:durableId="2090617098">
    <w:abstractNumId w:val="31"/>
  </w:num>
  <w:num w:numId="20" w16cid:durableId="1790271152">
    <w:abstractNumId w:val="28"/>
  </w:num>
  <w:num w:numId="21" w16cid:durableId="661664365">
    <w:abstractNumId w:val="33"/>
  </w:num>
  <w:num w:numId="22" w16cid:durableId="129517785">
    <w:abstractNumId w:val="53"/>
  </w:num>
  <w:num w:numId="23" w16cid:durableId="383414613">
    <w:abstractNumId w:val="18"/>
  </w:num>
  <w:num w:numId="24" w16cid:durableId="711997391">
    <w:abstractNumId w:val="26"/>
  </w:num>
  <w:num w:numId="25" w16cid:durableId="1650474625">
    <w:abstractNumId w:val="58"/>
  </w:num>
  <w:num w:numId="26" w16cid:durableId="1638605894">
    <w:abstractNumId w:val="42"/>
  </w:num>
  <w:num w:numId="27" w16cid:durableId="112795370">
    <w:abstractNumId w:val="16"/>
  </w:num>
  <w:num w:numId="28" w16cid:durableId="1135952269">
    <w:abstractNumId w:val="59"/>
  </w:num>
  <w:num w:numId="29" w16cid:durableId="1638073305">
    <w:abstractNumId w:val="44"/>
  </w:num>
  <w:num w:numId="30" w16cid:durableId="264846075">
    <w:abstractNumId w:val="45"/>
  </w:num>
  <w:num w:numId="31" w16cid:durableId="1865902868">
    <w:abstractNumId w:val="9"/>
  </w:num>
  <w:num w:numId="32" w16cid:durableId="2899370">
    <w:abstractNumId w:val="51"/>
  </w:num>
  <w:num w:numId="33" w16cid:durableId="1308317299">
    <w:abstractNumId w:val="32"/>
  </w:num>
  <w:num w:numId="34" w16cid:durableId="1937787098">
    <w:abstractNumId w:val="55"/>
  </w:num>
  <w:num w:numId="35" w16cid:durableId="253318710">
    <w:abstractNumId w:val="14"/>
  </w:num>
  <w:num w:numId="36" w16cid:durableId="1377510782">
    <w:abstractNumId w:val="15"/>
  </w:num>
  <w:num w:numId="37" w16cid:durableId="1326545707">
    <w:abstractNumId w:val="11"/>
  </w:num>
  <w:num w:numId="38" w16cid:durableId="66924041">
    <w:abstractNumId w:val="35"/>
  </w:num>
  <w:num w:numId="39" w16cid:durableId="1801878531">
    <w:abstractNumId w:val="49"/>
  </w:num>
  <w:num w:numId="40" w16cid:durableId="338116357">
    <w:abstractNumId w:val="7"/>
  </w:num>
  <w:num w:numId="41" w16cid:durableId="1848405728">
    <w:abstractNumId w:val="29"/>
  </w:num>
  <w:num w:numId="42" w16cid:durableId="1194539812">
    <w:abstractNumId w:val="10"/>
  </w:num>
  <w:num w:numId="43" w16cid:durableId="446776184">
    <w:abstractNumId w:val="40"/>
  </w:num>
  <w:num w:numId="44" w16cid:durableId="153569666">
    <w:abstractNumId w:val="24"/>
  </w:num>
  <w:num w:numId="45" w16cid:durableId="241452184">
    <w:abstractNumId w:val="39"/>
  </w:num>
  <w:num w:numId="46" w16cid:durableId="1122766496">
    <w:abstractNumId w:val="57"/>
  </w:num>
  <w:num w:numId="47" w16cid:durableId="83692342">
    <w:abstractNumId w:val="36"/>
  </w:num>
  <w:num w:numId="48" w16cid:durableId="1180199864">
    <w:abstractNumId w:val="41"/>
  </w:num>
  <w:num w:numId="49" w16cid:durableId="735738401">
    <w:abstractNumId w:val="23"/>
  </w:num>
  <w:num w:numId="50" w16cid:durableId="923757081">
    <w:abstractNumId w:val="12"/>
  </w:num>
  <w:num w:numId="51" w16cid:durableId="1792935989">
    <w:abstractNumId w:val="4"/>
  </w:num>
  <w:num w:numId="52" w16cid:durableId="1309554251">
    <w:abstractNumId w:val="52"/>
  </w:num>
  <w:num w:numId="53" w16cid:durableId="742683047">
    <w:abstractNumId w:val="17"/>
  </w:num>
  <w:num w:numId="54" w16cid:durableId="41709235">
    <w:abstractNumId w:val="37"/>
  </w:num>
  <w:num w:numId="55" w16cid:durableId="890464760">
    <w:abstractNumId w:val="2"/>
  </w:num>
  <w:num w:numId="56" w16cid:durableId="1493063218">
    <w:abstractNumId w:val="46"/>
  </w:num>
  <w:num w:numId="57" w16cid:durableId="520048555">
    <w:abstractNumId w:val="47"/>
  </w:num>
  <w:num w:numId="58" w16cid:durableId="1285039151">
    <w:abstractNumId w:val="25"/>
  </w:num>
  <w:num w:numId="59" w16cid:durableId="708335020">
    <w:abstractNumId w:val="27"/>
  </w:num>
  <w:num w:numId="60" w16cid:durableId="180119203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25C9A"/>
    <w:rsid w:val="000312DD"/>
    <w:rsid w:val="00033A51"/>
    <w:rsid w:val="00034F14"/>
    <w:rsid w:val="000350DE"/>
    <w:rsid w:val="00044176"/>
    <w:rsid w:val="000649B5"/>
    <w:rsid w:val="0007143C"/>
    <w:rsid w:val="00087D34"/>
    <w:rsid w:val="00096B33"/>
    <w:rsid w:val="000A167B"/>
    <w:rsid w:val="000A307C"/>
    <w:rsid w:val="000A61B9"/>
    <w:rsid w:val="000B7F10"/>
    <w:rsid w:val="000C5516"/>
    <w:rsid w:val="00104FED"/>
    <w:rsid w:val="00111B52"/>
    <w:rsid w:val="00112AB5"/>
    <w:rsid w:val="00130E53"/>
    <w:rsid w:val="00140DCD"/>
    <w:rsid w:val="00155D2D"/>
    <w:rsid w:val="001653AF"/>
    <w:rsid w:val="00175AAE"/>
    <w:rsid w:val="001B267B"/>
    <w:rsid w:val="001C16AF"/>
    <w:rsid w:val="001D71EF"/>
    <w:rsid w:val="0021175B"/>
    <w:rsid w:val="00211B6E"/>
    <w:rsid w:val="00250055"/>
    <w:rsid w:val="0026770E"/>
    <w:rsid w:val="002B29BA"/>
    <w:rsid w:val="002B333C"/>
    <w:rsid w:val="002B3B86"/>
    <w:rsid w:val="002E3682"/>
    <w:rsid w:val="00316521"/>
    <w:rsid w:val="0031794A"/>
    <w:rsid w:val="00325E8B"/>
    <w:rsid w:val="0033355B"/>
    <w:rsid w:val="00341A6D"/>
    <w:rsid w:val="00343EEA"/>
    <w:rsid w:val="00355359"/>
    <w:rsid w:val="003675BA"/>
    <w:rsid w:val="00367A29"/>
    <w:rsid w:val="00372842"/>
    <w:rsid w:val="0039122A"/>
    <w:rsid w:val="003D5D3B"/>
    <w:rsid w:val="003D6BEC"/>
    <w:rsid w:val="003D7DE2"/>
    <w:rsid w:val="003F5575"/>
    <w:rsid w:val="00400454"/>
    <w:rsid w:val="004264E0"/>
    <w:rsid w:val="00433E60"/>
    <w:rsid w:val="00446E59"/>
    <w:rsid w:val="00456418"/>
    <w:rsid w:val="004622B5"/>
    <w:rsid w:val="0047405D"/>
    <w:rsid w:val="00475FF2"/>
    <w:rsid w:val="00495A0B"/>
    <w:rsid w:val="004A77C0"/>
    <w:rsid w:val="004B236E"/>
    <w:rsid w:val="004C0287"/>
    <w:rsid w:val="004C6B5D"/>
    <w:rsid w:val="004E53C5"/>
    <w:rsid w:val="004F0A86"/>
    <w:rsid w:val="004F77DC"/>
    <w:rsid w:val="005053F9"/>
    <w:rsid w:val="005108C1"/>
    <w:rsid w:val="0053125A"/>
    <w:rsid w:val="00540B3C"/>
    <w:rsid w:val="005706AB"/>
    <w:rsid w:val="00575039"/>
    <w:rsid w:val="005802AB"/>
    <w:rsid w:val="00580606"/>
    <w:rsid w:val="005A4F89"/>
    <w:rsid w:val="005B69E8"/>
    <w:rsid w:val="005E784A"/>
    <w:rsid w:val="005F0354"/>
    <w:rsid w:val="005F6300"/>
    <w:rsid w:val="00602405"/>
    <w:rsid w:val="00604FC7"/>
    <w:rsid w:val="00610294"/>
    <w:rsid w:val="0061209F"/>
    <w:rsid w:val="006142D2"/>
    <w:rsid w:val="00625762"/>
    <w:rsid w:val="00627161"/>
    <w:rsid w:val="00643F99"/>
    <w:rsid w:val="00663757"/>
    <w:rsid w:val="00663EAB"/>
    <w:rsid w:val="0067580B"/>
    <w:rsid w:val="0069125D"/>
    <w:rsid w:val="006C2EF1"/>
    <w:rsid w:val="006E53BB"/>
    <w:rsid w:val="00725639"/>
    <w:rsid w:val="007356EC"/>
    <w:rsid w:val="00736C3A"/>
    <w:rsid w:val="007449B4"/>
    <w:rsid w:val="0076520B"/>
    <w:rsid w:val="007727C3"/>
    <w:rsid w:val="007B17DB"/>
    <w:rsid w:val="007D526C"/>
    <w:rsid w:val="007E535C"/>
    <w:rsid w:val="00802CF4"/>
    <w:rsid w:val="00805A57"/>
    <w:rsid w:val="00814946"/>
    <w:rsid w:val="008248D9"/>
    <w:rsid w:val="008260A9"/>
    <w:rsid w:val="00832986"/>
    <w:rsid w:val="0083350E"/>
    <w:rsid w:val="008358D3"/>
    <w:rsid w:val="008643F8"/>
    <w:rsid w:val="00877394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3B12"/>
    <w:rsid w:val="00943E31"/>
    <w:rsid w:val="00953FB9"/>
    <w:rsid w:val="00974E40"/>
    <w:rsid w:val="009904E8"/>
    <w:rsid w:val="009974D5"/>
    <w:rsid w:val="009A2B2B"/>
    <w:rsid w:val="009A4CFE"/>
    <w:rsid w:val="009B3093"/>
    <w:rsid w:val="009B3D37"/>
    <w:rsid w:val="009B4824"/>
    <w:rsid w:val="009E4C7D"/>
    <w:rsid w:val="00A036F3"/>
    <w:rsid w:val="00A26C62"/>
    <w:rsid w:val="00A36F60"/>
    <w:rsid w:val="00A52B73"/>
    <w:rsid w:val="00AA0CA4"/>
    <w:rsid w:val="00AA525A"/>
    <w:rsid w:val="00AD11DC"/>
    <w:rsid w:val="00AD168D"/>
    <w:rsid w:val="00AF3F5B"/>
    <w:rsid w:val="00B17FC5"/>
    <w:rsid w:val="00B4075B"/>
    <w:rsid w:val="00B44B5B"/>
    <w:rsid w:val="00B538AB"/>
    <w:rsid w:val="00B56B17"/>
    <w:rsid w:val="00B72C41"/>
    <w:rsid w:val="00B808B3"/>
    <w:rsid w:val="00B82A03"/>
    <w:rsid w:val="00B91D45"/>
    <w:rsid w:val="00BD06CF"/>
    <w:rsid w:val="00BD1EA1"/>
    <w:rsid w:val="00BD7270"/>
    <w:rsid w:val="00BE2788"/>
    <w:rsid w:val="00C047CD"/>
    <w:rsid w:val="00C43D84"/>
    <w:rsid w:val="00C44228"/>
    <w:rsid w:val="00C44DFC"/>
    <w:rsid w:val="00C542C7"/>
    <w:rsid w:val="00C76F6C"/>
    <w:rsid w:val="00C90D05"/>
    <w:rsid w:val="00CA104C"/>
    <w:rsid w:val="00CB37F0"/>
    <w:rsid w:val="00CD0FCC"/>
    <w:rsid w:val="00CD389E"/>
    <w:rsid w:val="00D47C2C"/>
    <w:rsid w:val="00D50819"/>
    <w:rsid w:val="00D5783E"/>
    <w:rsid w:val="00D714BC"/>
    <w:rsid w:val="00D7606C"/>
    <w:rsid w:val="00D83932"/>
    <w:rsid w:val="00DA36F1"/>
    <w:rsid w:val="00DA38F9"/>
    <w:rsid w:val="00DA3A6C"/>
    <w:rsid w:val="00DA4D2C"/>
    <w:rsid w:val="00DB0A24"/>
    <w:rsid w:val="00DB2840"/>
    <w:rsid w:val="00DB5459"/>
    <w:rsid w:val="00DB6719"/>
    <w:rsid w:val="00DE76E3"/>
    <w:rsid w:val="00DF52BE"/>
    <w:rsid w:val="00DF6000"/>
    <w:rsid w:val="00E05093"/>
    <w:rsid w:val="00E13B77"/>
    <w:rsid w:val="00E462F7"/>
    <w:rsid w:val="00E54518"/>
    <w:rsid w:val="00EA09C1"/>
    <w:rsid w:val="00EB2780"/>
    <w:rsid w:val="00EB5715"/>
    <w:rsid w:val="00ED1FA7"/>
    <w:rsid w:val="00ED4329"/>
    <w:rsid w:val="00EE58A0"/>
    <w:rsid w:val="00EE5E0C"/>
    <w:rsid w:val="00EF0DFA"/>
    <w:rsid w:val="00EF20F3"/>
    <w:rsid w:val="00EF520E"/>
    <w:rsid w:val="00F04CBC"/>
    <w:rsid w:val="00F214B3"/>
    <w:rsid w:val="00F2168B"/>
    <w:rsid w:val="00F54DB5"/>
    <w:rsid w:val="00F768B0"/>
    <w:rsid w:val="00F772A7"/>
    <w:rsid w:val="00F851DE"/>
    <w:rsid w:val="00F92127"/>
    <w:rsid w:val="00F92DFD"/>
    <w:rsid w:val="00FC4774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52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41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0C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2Char">
    <w:name w:val="Nadpis 2 Char"/>
    <w:basedOn w:val="Predvolenpsmoodseku"/>
    <w:link w:val="Nadpis2"/>
    <w:uiPriority w:val="9"/>
    <w:semiHidden/>
    <w:rsid w:val="00AA52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0C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A4CF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41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gum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gum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7129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123</cp:revision>
  <dcterms:created xsi:type="dcterms:W3CDTF">2021-12-02T10:55:00Z</dcterms:created>
  <dcterms:modified xsi:type="dcterms:W3CDTF">2025-12-19T12:46:00Z</dcterms:modified>
  <cp:category/>
</cp:coreProperties>
</file>